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03250" w14:textId="77777777" w:rsidR="00B67F35" w:rsidRDefault="00B67F35" w:rsidP="00B67F35">
      <w:pPr>
        <w:pStyle w:val="NormalWeb"/>
        <w:shd w:val="clear" w:color="auto" w:fill="F9F9F9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O sistema irá pedir para selecionar se o beneficiário é o titular ou o dependente do plano:</w:t>
      </w:r>
    </w:p>
    <w:p w14:paraId="745272D1" w14:textId="47CBA01C" w:rsidR="00B67F35" w:rsidRDefault="00B67F35" w:rsidP="00B67F35">
      <w:pPr>
        <w:pStyle w:val="NormalWeb"/>
        <w:shd w:val="clear" w:color="auto" w:fill="F9F9F9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 xml:space="preserve">Atenção, para a beneficiários Dental Uni os cartões com final 01 sempre será de titular e os demais finais é sempre dependente. Para Unimed o beneficiário terá que repassar essa informação pois não existe padrão na 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>numeração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 xml:space="preserve"> do cartão.</w:t>
      </w:r>
    </w:p>
    <w:p w14:paraId="1A0BA07B" w14:textId="58198A94" w:rsidR="00B67F35" w:rsidRDefault="00B67F35" w:rsidP="00B67F35">
      <w:pPr>
        <w:pStyle w:val="NormalWeb"/>
        <w:shd w:val="clear" w:color="auto" w:fill="F9F9F9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Se o Beneficiário for titular, os campos Obrigatórios de preenchimentos são: Número do cartão, </w:t>
      </w:r>
      <w:r>
        <w:rPr>
          <w:rFonts w:ascii="Helvetica" w:hAnsi="Helvetica" w:cs="Helvetica"/>
          <w:color w:val="333333"/>
          <w:sz w:val="21"/>
          <w:szCs w:val="21"/>
        </w:rPr>
        <w:t>nome, CPF</w:t>
      </w:r>
      <w:r>
        <w:rPr>
          <w:rFonts w:ascii="Helvetica" w:hAnsi="Helvetica" w:cs="Helvetica"/>
          <w:color w:val="333333"/>
          <w:sz w:val="21"/>
          <w:szCs w:val="21"/>
        </w:rPr>
        <w:t xml:space="preserve"> e a operadora de atendimento, após preenchimento clicar em salvar:</w:t>
      </w:r>
    </w:p>
    <w:p w14:paraId="4B185F88" w14:textId="77777777" w:rsidR="00B67F35" w:rsidRDefault="00B67F35" w:rsidP="00B67F35">
      <w:pPr>
        <w:pStyle w:val="NormalWeb"/>
        <w:shd w:val="clear" w:color="auto" w:fill="F9F9F9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0115BDE0" w14:textId="221B5412" w:rsidR="00B67F35" w:rsidRDefault="00B67F35" w:rsidP="00B67F35">
      <w:pPr>
        <w:pStyle w:val="NormalWeb"/>
        <w:shd w:val="clear" w:color="auto" w:fill="F9F9F9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23AE6481" wp14:editId="7293907F">
            <wp:extent cx="5400040" cy="3844290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4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64061" w14:textId="77777777" w:rsidR="00B67F35" w:rsidRDefault="00B67F35">
      <w:pPr>
        <w:rPr>
          <w:noProof/>
        </w:rPr>
      </w:pPr>
    </w:p>
    <w:p w14:paraId="29DDBA3B" w14:textId="77777777" w:rsidR="00B67F35" w:rsidRDefault="00B67F35">
      <w:pPr>
        <w:rPr>
          <w:noProof/>
        </w:rPr>
      </w:pPr>
    </w:p>
    <w:p w14:paraId="791E4716" w14:textId="73984BF3" w:rsidR="00AD4B76" w:rsidRDefault="00B67F35">
      <w:r>
        <w:rPr>
          <w:noProof/>
        </w:rPr>
        <w:lastRenderedPageBreak/>
        <w:drawing>
          <wp:inline distT="0" distB="0" distL="0" distR="0" wp14:anchorId="30243031" wp14:editId="00EAD782">
            <wp:extent cx="5400040" cy="349123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68D02" w14:textId="747C5692" w:rsidR="00B67F35" w:rsidRDefault="00B67F35"/>
    <w:p w14:paraId="0F36FFFF" w14:textId="77777777" w:rsidR="00B67F35" w:rsidRDefault="00B67F35" w:rsidP="00B67F35">
      <w:pPr>
        <w:rPr>
          <w:noProof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Após o preenchimento dos dados mencionados acima, basta salvar e realizar a solicitação dos procedimentos normalmente.</w:t>
      </w:r>
    </w:p>
    <w:p w14:paraId="61121EDD" w14:textId="77777777" w:rsidR="00B67F35" w:rsidRDefault="00B67F35"/>
    <w:sectPr w:rsidR="00B67F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35"/>
    <w:rsid w:val="00002E44"/>
    <w:rsid w:val="00221B03"/>
    <w:rsid w:val="00B6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4DB4"/>
  <w15:chartTrackingRefBased/>
  <w15:docId w15:val="{F15F2F8D-F9DF-42E7-9E92-CB2B3BC4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67F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3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531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Daiany Gaspar Martinez</dc:creator>
  <cp:keywords/>
  <dc:description/>
  <cp:lastModifiedBy>Daiany Gaspar Martinez</cp:lastModifiedBy>
  <cp:revision>1</cp:revision>
  <dcterms:created xsi:type="dcterms:W3CDTF">2020-10-06T14:30:00Z</dcterms:created>
  <dcterms:modified xsi:type="dcterms:W3CDTF">2020-10-06T14:34:00Z</dcterms:modified>
</cp:coreProperties>
</file>