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41D48" w14:textId="4CAFBD76" w:rsidR="00E53639" w:rsidRDefault="00E53639" w:rsidP="009A34E0">
      <w:pPr>
        <w:jc w:val="center"/>
        <w:rPr>
          <w:rFonts w:ascii="Georgia" w:hAnsi="Georgia"/>
          <w:sz w:val="24"/>
          <w:szCs w:val="24"/>
        </w:rPr>
      </w:pPr>
    </w:p>
    <w:p w14:paraId="082B9051" w14:textId="52B00AA6" w:rsidR="00AB7CE5" w:rsidRDefault="008649A1" w:rsidP="00AB7CE5">
      <w:pPr>
        <w:spacing w:line="24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Boa tarde, o motivo do meu desligamento é exatamente o momento atual que estamos vivendo, não estou tendo condições de atender convênio.</w:t>
      </w:r>
    </w:p>
    <w:p w14:paraId="46955CBE" w14:textId="00286663" w:rsidR="008649A1" w:rsidRDefault="008649A1" w:rsidP="00AB7CE5">
      <w:pPr>
        <w:spacing w:line="240" w:lineRule="auto"/>
        <w:jc w:val="both"/>
        <w:rPr>
          <w:rFonts w:ascii="Bradley Hand ITC" w:hAnsi="Bradley Hand ITC"/>
          <w:sz w:val="32"/>
          <w:szCs w:val="32"/>
        </w:rPr>
      </w:pPr>
      <w:r>
        <w:rPr>
          <w:rFonts w:ascii="Georgia" w:hAnsi="Georgia"/>
          <w:b/>
          <w:bCs/>
          <w:sz w:val="28"/>
          <w:szCs w:val="28"/>
        </w:rPr>
        <w:t xml:space="preserve">Com os custos muito altos e após fechado desde março de </w:t>
      </w:r>
    </w:p>
    <w:p w14:paraId="74829A7E" w14:textId="246EC183" w:rsidR="009A34E0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2020, vejo necessário esse desligamento.</w:t>
      </w:r>
    </w:p>
    <w:p w14:paraId="48028ED6" w14:textId="19EE3A63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Agradeço a </w:t>
      </w:r>
      <w:r w:rsidR="00357C61">
        <w:rPr>
          <w:rFonts w:ascii="Arial Rounded MT Bold" w:hAnsi="Arial Rounded MT Bold"/>
          <w:b/>
          <w:bCs/>
          <w:sz w:val="28"/>
          <w:szCs w:val="28"/>
        </w:rPr>
        <w:t>parceria.</w:t>
      </w:r>
    </w:p>
    <w:p w14:paraId="45DAD9AC" w14:textId="714B6C3F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  <w:proofErr w:type="spellStart"/>
      <w:r>
        <w:rPr>
          <w:rFonts w:ascii="Arial Rounded MT Bold" w:hAnsi="Arial Rounded MT Bold"/>
          <w:b/>
          <w:bCs/>
          <w:sz w:val="28"/>
          <w:szCs w:val="28"/>
        </w:rPr>
        <w:t>Att</w:t>
      </w:r>
      <w:proofErr w:type="spellEnd"/>
      <w:r>
        <w:rPr>
          <w:rFonts w:ascii="Arial Rounded MT Bold" w:hAnsi="Arial Rounded MT Bold"/>
          <w:b/>
          <w:bCs/>
          <w:sz w:val="28"/>
          <w:szCs w:val="28"/>
        </w:rPr>
        <w:t>, Karine Mercuri Almeida</w:t>
      </w:r>
    </w:p>
    <w:p w14:paraId="75848FA4" w14:textId="15E0D0BA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CRO- BA 13533</w:t>
      </w:r>
    </w:p>
    <w:p w14:paraId="6CB43088" w14:textId="57B6BDC0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189A61C5" w14:textId="75A56F12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66A301B1" w14:textId="1684E2C2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02FBDED5" w14:textId="13A04741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06DA5319" w14:textId="00B29F55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5F972AA9" w14:textId="454C8ABC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24731E79" w14:textId="6F64C911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08828B76" w14:textId="132CF221" w:rsidR="008649A1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</w:p>
    <w:p w14:paraId="3E51A1AC" w14:textId="69EA75B0" w:rsidR="008649A1" w:rsidRPr="009A34E0" w:rsidRDefault="008649A1" w:rsidP="007A4F2A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Lauro de Freitas, 20 de </w:t>
      </w:r>
      <w:proofErr w:type="gramStart"/>
      <w:r>
        <w:rPr>
          <w:rFonts w:ascii="Arial Rounded MT Bold" w:hAnsi="Arial Rounded MT Bold"/>
          <w:b/>
          <w:bCs/>
          <w:sz w:val="28"/>
          <w:szCs w:val="28"/>
        </w:rPr>
        <w:t>Julho</w:t>
      </w:r>
      <w:proofErr w:type="gramEnd"/>
      <w:r>
        <w:rPr>
          <w:rFonts w:ascii="Arial Rounded MT Bold" w:hAnsi="Arial Rounded MT Bold"/>
          <w:b/>
          <w:bCs/>
          <w:sz w:val="28"/>
          <w:szCs w:val="28"/>
        </w:rPr>
        <w:t xml:space="preserve"> de 2020</w:t>
      </w:r>
    </w:p>
    <w:sectPr w:rsidR="008649A1" w:rsidRPr="009A34E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BE68" w14:textId="77777777" w:rsidR="00DB5CAD" w:rsidRDefault="00DB5CAD" w:rsidP="00400861">
      <w:pPr>
        <w:spacing w:after="0" w:line="240" w:lineRule="auto"/>
      </w:pPr>
      <w:r>
        <w:separator/>
      </w:r>
    </w:p>
  </w:endnote>
  <w:endnote w:type="continuationSeparator" w:id="0">
    <w:p w14:paraId="1943CC25" w14:textId="77777777" w:rsidR="00DB5CAD" w:rsidRDefault="00DB5CAD" w:rsidP="0040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5EA3" w14:textId="5A6D1F65" w:rsidR="00060353" w:rsidRPr="00060353" w:rsidRDefault="00060353" w:rsidP="00771FC9">
    <w:pPr>
      <w:pStyle w:val="Rodap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23AA0" w14:textId="77777777" w:rsidR="00DB5CAD" w:rsidRDefault="00DB5CAD" w:rsidP="00400861">
      <w:pPr>
        <w:spacing w:after="0" w:line="240" w:lineRule="auto"/>
      </w:pPr>
      <w:r>
        <w:separator/>
      </w:r>
    </w:p>
  </w:footnote>
  <w:footnote w:type="continuationSeparator" w:id="0">
    <w:p w14:paraId="72F1A6FD" w14:textId="77777777" w:rsidR="00DB5CAD" w:rsidRDefault="00DB5CAD" w:rsidP="0040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1774" w14:textId="77777777" w:rsidR="009421C9" w:rsidRDefault="009421C9" w:rsidP="009421C9">
    <w:pPr>
      <w:pStyle w:val="Cabealho"/>
      <w:jc w:val="center"/>
    </w:pPr>
  </w:p>
  <w:p w14:paraId="7C958E49" w14:textId="77777777" w:rsidR="009421C9" w:rsidRDefault="009421C9" w:rsidP="009421C9">
    <w:pPr>
      <w:pStyle w:val="Cabealho"/>
      <w:jc w:val="center"/>
    </w:pPr>
    <w:r>
      <w:rPr>
        <w:noProof/>
      </w:rPr>
      <w:drawing>
        <wp:inline distT="0" distB="0" distL="0" distR="0" wp14:anchorId="4DD6E00A" wp14:editId="475DC802">
          <wp:extent cx="1750695" cy="1284754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rcuri Odontologia-logo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25" cy="1294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61"/>
    <w:rsid w:val="00055FE8"/>
    <w:rsid w:val="00060353"/>
    <w:rsid w:val="000C1F74"/>
    <w:rsid w:val="00214CEC"/>
    <w:rsid w:val="00274276"/>
    <w:rsid w:val="002C615D"/>
    <w:rsid w:val="00340307"/>
    <w:rsid w:val="00352300"/>
    <w:rsid w:val="00357C61"/>
    <w:rsid w:val="003C3443"/>
    <w:rsid w:val="003E6E69"/>
    <w:rsid w:val="00400861"/>
    <w:rsid w:val="004A15C9"/>
    <w:rsid w:val="00575B94"/>
    <w:rsid w:val="00577546"/>
    <w:rsid w:val="00771FC9"/>
    <w:rsid w:val="007A4F2A"/>
    <w:rsid w:val="008649A1"/>
    <w:rsid w:val="009352EA"/>
    <w:rsid w:val="009421C9"/>
    <w:rsid w:val="00990FE6"/>
    <w:rsid w:val="009A34E0"/>
    <w:rsid w:val="00AB7CE5"/>
    <w:rsid w:val="00B86208"/>
    <w:rsid w:val="00B872DB"/>
    <w:rsid w:val="00DB5CAD"/>
    <w:rsid w:val="00DD04B1"/>
    <w:rsid w:val="00E53639"/>
    <w:rsid w:val="00E90118"/>
    <w:rsid w:val="00FB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FCC0AA"/>
  <w15:chartTrackingRefBased/>
  <w15:docId w15:val="{0B5A5AEE-4E5F-47DA-BB46-7A25554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861"/>
  </w:style>
  <w:style w:type="paragraph" w:styleId="Rodap">
    <w:name w:val="footer"/>
    <w:basedOn w:val="Normal"/>
    <w:link w:val="RodapChar"/>
    <w:uiPriority w:val="99"/>
    <w:unhideWhenUsed/>
    <w:rsid w:val="00400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861"/>
  </w:style>
  <w:style w:type="character" w:styleId="Hyperlink">
    <w:name w:val="Hyperlink"/>
    <w:basedOn w:val="Fontepargpadro"/>
    <w:uiPriority w:val="99"/>
    <w:unhideWhenUsed/>
    <w:rsid w:val="000603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Mercuri Odontologia</dc:creator>
  <cp:keywords/>
  <dc:description/>
  <cp:lastModifiedBy>Mercuri Odontologia</cp:lastModifiedBy>
  <cp:revision>2</cp:revision>
  <cp:lastPrinted>2019-09-18T20:32:00Z</cp:lastPrinted>
  <dcterms:created xsi:type="dcterms:W3CDTF">2020-07-20T15:45:00Z</dcterms:created>
  <dcterms:modified xsi:type="dcterms:W3CDTF">2020-07-20T15:45:00Z</dcterms:modified>
</cp:coreProperties>
</file>