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-10" w:tblpY="-2538"/>
        <w:tblOverlap w:val="never"/>
        <w:tblW w:w="8971" w:type="dxa"/>
        <w:tblInd w:w="0" w:type="dxa"/>
        <w:tblCellMar>
          <w:top w:w="0" w:type="dxa"/>
          <w:left w:w="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971"/>
      </w:tblGrid>
      <w:tr w:rsidR="00DB1AD2">
        <w:trPr>
          <w:trHeight w:val="290"/>
        </w:trPr>
        <w:tc>
          <w:tcPr>
            <w:tcW w:w="89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AD2" w:rsidRDefault="007C33EA">
            <w:pPr>
              <w:spacing w:after="41" w:line="259" w:lineRule="auto"/>
              <w:ind w:left="3191" w:right="0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663401" cy="109770"/>
                  <wp:effectExtent l="0" t="0" r="0" b="0"/>
                  <wp:docPr id="3089" name="Picture 3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9" name="Picture 30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401" cy="10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1AD2" w:rsidRDefault="007C33EA">
            <w:pPr>
              <w:spacing w:line="259" w:lineRule="auto"/>
              <w:ind w:right="0" w:hanging="7"/>
              <w:jc w:val="both"/>
            </w:pPr>
            <w:r>
              <w:t>A empresa atender aos requisitos mínimos exigidos pela legis¶ação sanitária vigente para o exercício das atividades pretendidas.</w:t>
            </w:r>
          </w:p>
        </w:tc>
      </w:tr>
      <w:tr w:rsidR="00DB1AD2">
        <w:trPr>
          <w:trHeight w:val="78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1AD2" w:rsidRDefault="00DB1AD2">
            <w:pPr>
              <w:spacing w:after="160" w:line="259" w:lineRule="auto"/>
              <w:ind w:left="0" w:right="0"/>
            </w:pPr>
          </w:p>
        </w:tc>
      </w:tr>
      <w:tr w:rsidR="00DB1AD2">
        <w:trPr>
          <w:trHeight w:val="687"/>
        </w:trPr>
        <w:tc>
          <w:tcPr>
            <w:tcW w:w="897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B1AD2" w:rsidRDefault="007C33EA">
            <w:pPr>
              <w:spacing w:after="51" w:line="259" w:lineRule="auto"/>
              <w:ind w:left="2384" w:right="0"/>
              <w:jc w:val="center"/>
            </w:pPr>
            <w:r>
              <w:rPr>
                <w:sz w:val="24"/>
              </w:rPr>
              <w:t>0</w:t>
            </w:r>
            <w:r>
              <w:rPr>
                <w:sz w:val="24"/>
                <w:u w:val="single" w:color="000000"/>
              </w:rPr>
              <w:t>9197</w:t>
            </w:r>
            <w:r>
              <w:rPr>
                <w:sz w:val="24"/>
              </w:rPr>
              <w:t>/1037042025</w:t>
            </w:r>
          </w:p>
          <w:p w:rsidR="00DB1AD2" w:rsidRDefault="007C33EA">
            <w:pPr>
              <w:spacing w:line="259" w:lineRule="auto"/>
              <w:ind w:right="223" w:firstLine="7"/>
              <w:jc w:val="both"/>
            </w:pPr>
            <w:r>
              <w:t>Esta Licença foi concedida de acordo com o art. 6</w:t>
            </w:r>
            <w:r>
              <w:rPr>
                <w:vertAlign w:val="superscript"/>
              </w:rPr>
              <w:t>0</w:t>
            </w:r>
            <w:r>
              <w:t>, inciso t, do Decreto Rio 45.585, de 27 de dezembro de 2018, e terá validade até o dia 30 de abril do exercício seguinte, devendo ser revalidada até o último dia úij d</w:t>
            </w:r>
            <w:r>
              <w:rPr>
                <w:u w:val="single" w:color="000000"/>
              </w:rPr>
              <w:t xml:space="preserve">o </w:t>
            </w:r>
            <w:r>
              <w:t>mesmo mês, na forma prevista no 8</w:t>
            </w:r>
            <w:r>
              <w:rPr>
                <w:vertAlign w:val="superscript"/>
              </w:rPr>
              <w:t xml:space="preserve">0 </w:t>
            </w:r>
            <w:r>
              <w:t>do referido ato normativo</w:t>
            </w:r>
          </w:p>
        </w:tc>
      </w:tr>
      <w:tr w:rsidR="00DB1AD2">
        <w:trPr>
          <w:trHeight w:val="450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B1AD2" w:rsidRDefault="00DB1AD2">
            <w:pPr>
              <w:spacing w:after="160" w:line="259" w:lineRule="auto"/>
              <w:ind w:left="0" w:right="0"/>
            </w:pPr>
          </w:p>
        </w:tc>
      </w:tr>
      <w:tr w:rsidR="00DB1AD2">
        <w:trPr>
          <w:trHeight w:val="304"/>
        </w:trPr>
        <w:tc>
          <w:tcPr>
            <w:tcW w:w="8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AD2" w:rsidRDefault="007C33EA">
            <w:pPr>
              <w:spacing w:line="259" w:lineRule="auto"/>
              <w:ind w:left="1750" w:right="-22"/>
              <w:jc w:val="center"/>
            </w:pPr>
            <w:r>
              <w:rPr>
                <w:sz w:val="24"/>
              </w:rPr>
              <w:t xml:space="preserve">Emiädo no dia û2i05}2025 às 09:39 </w:t>
            </w:r>
            <w:r>
              <w:rPr>
                <w:noProof/>
              </w:rPr>
              <w:drawing>
                <wp:inline distT="0" distB="0" distL="0" distR="0">
                  <wp:extent cx="2817297" cy="590012"/>
                  <wp:effectExtent l="0" t="0" r="0" b="0"/>
                  <wp:docPr id="3497" name="Picture 3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7" name="Picture 34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297" cy="59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(data e hora de Brasíjia).</w:t>
            </w:r>
          </w:p>
        </w:tc>
      </w:tr>
    </w:tbl>
    <w:p w:rsidR="00DB1AD2" w:rsidRDefault="007C33EA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-86589</wp:posOffset>
            </wp:positionH>
            <wp:positionV relativeFrom="paragraph">
              <wp:posOffset>-7365309</wp:posOffset>
            </wp:positionV>
            <wp:extent cx="5899860" cy="6586184"/>
            <wp:effectExtent l="0" t="0" r="0" b="0"/>
            <wp:wrapSquare wrapText="bothSides"/>
            <wp:docPr id="6340" name="Picture 6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0" name="Picture 63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9860" cy="658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Este documento pode ser validado através do site http://sîsvîsa.rio.rj.gowvbNalidacaoOccun•tento cu através do QRCode</w:t>
      </w:r>
      <w:r>
        <w:rPr>
          <w:noProof/>
        </w:rPr>
        <w:drawing>
          <wp:inline distT="0" distB="0" distL="0" distR="0">
            <wp:extent cx="4573" cy="4573"/>
            <wp:effectExtent l="0" t="0" r="0" b="0"/>
            <wp:docPr id="3299" name="Picture 3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9" name="Picture 32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1AD2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D2"/>
    <w:rsid w:val="007C33EA"/>
    <w:rsid w:val="00DB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90509-9E06-4D69-8514-5A77D5E6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16" w:lineRule="auto"/>
      <w:ind w:left="36" w:right="101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crisdorj@hotmail.com</dc:creator>
  <cp:keywords/>
  <cp:lastModifiedBy>crisdorj@hotmail.com</cp:lastModifiedBy>
  <cp:revision>2</cp:revision>
  <dcterms:created xsi:type="dcterms:W3CDTF">2025-08-28T15:30:00Z</dcterms:created>
  <dcterms:modified xsi:type="dcterms:W3CDTF">2025-08-28T15:30:00Z</dcterms:modified>
</cp:coreProperties>
</file>